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E31" w:rsidRPr="00175518" w:rsidRDefault="00820E31" w:rsidP="00175518">
      <w:pPr>
        <w:spacing w:before="100" w:beforeAutospacing="1" w:after="100" w:afterAutospacing="1" w:line="36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175518">
        <w:rPr>
          <w:rFonts w:ascii="Times New Roman" w:eastAsia="Times New Roman" w:hAnsi="Times New Roman" w:cs="Times New Roman"/>
          <w:b/>
          <w:bCs/>
          <w:sz w:val="28"/>
          <w:szCs w:val="28"/>
          <w:lang w:eastAsia="de-DE"/>
        </w:rPr>
        <w:t>Aktive und Goaßlschnoizer  vom Gebiet Inn-Salzach begeistern auf der Oidn Wiesn</w:t>
      </w:r>
    </w:p>
    <w:p w:rsidR="005673CF" w:rsidRDefault="00820E31" w:rsidP="001755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</w:pP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Ein voller Erfolg war der Auftritt der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23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Aktiven aus </w:t>
      </w:r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den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neun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Gebietsvereinen </w:t>
      </w:r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Allmannsau-Lengmoos,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Altötting, Ampfing, Aschau/Inn, Burghausen, </w:t>
      </w:r>
      <w:r w:rsidR="00E44E9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Gebensbach, Reischach</w:t>
      </w:r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Töging und Wasentegernbach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und der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15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Goaßlschnoizer aus </w:t>
      </w:r>
      <w:r w:rsidR="001E7FA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den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zwei Gebietsvereinen </w:t>
      </w:r>
      <w:r w:rsidR="001E7FA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Altötting und Burgkirchen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auf der </w:t>
      </w:r>
      <w:proofErr w:type="spellStart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Oid'n</w:t>
      </w:r>
      <w:proofErr w:type="spellEnd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proofErr w:type="spellStart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Wiesn</w:t>
      </w:r>
      <w:proofErr w:type="spellEnd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am Münchner Oktoberfest. </w:t>
      </w:r>
      <w:r w:rsidR="00E44E9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Die Vereine aus den Landkreisen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Erding, </w:t>
      </w:r>
      <w:r w:rsidR="00E44E9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Mühldorf und Altötting fuhren mit einem Bus nach München,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um sich auf der </w:t>
      </w:r>
      <w:proofErr w:type="spellStart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Oid'n</w:t>
      </w:r>
      <w:proofErr w:type="spellEnd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proofErr w:type="spellStart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Wiesn</w:t>
      </w:r>
      <w:proofErr w:type="spellEnd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zu präsentieren. </w:t>
      </w:r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Mitgefahren sind außerdem</w:t>
      </w:r>
      <w:r w:rsidR="001E3710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noch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6</w:t>
      </w:r>
      <w:r w:rsidR="001E3710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Musikanten</w:t>
      </w:r>
      <w:r w:rsidR="00E44E9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um die Aktiven und Goaßlschnoizer zu begleiten, </w:t>
      </w:r>
      <w:r w:rsidR="001E3710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und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einige </w:t>
      </w:r>
      <w:r w:rsidR="001E3710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Zuschauer. </w:t>
      </w:r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Nach einem kleinen Festzug durch die </w:t>
      </w:r>
      <w:proofErr w:type="spellStart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Oide</w:t>
      </w:r>
      <w:proofErr w:type="spellEnd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proofErr w:type="spellStart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Wiesn</w:t>
      </w:r>
      <w:proofErr w:type="spellEnd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r w:rsidR="00AF7FE2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gestalteten </w:t>
      </w:r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d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ie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Dirndln und Buam den Nachmittag und zeigten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das </w:t>
      </w:r>
      <w:proofErr w:type="spellStart"/>
      <w:r w:rsidR="001E7FA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M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ühlradl</w:t>
      </w:r>
      <w:proofErr w:type="spellEnd"/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einige </w:t>
      </w:r>
      <w:proofErr w:type="spellStart"/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Marschp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lattler</w:t>
      </w:r>
      <w:proofErr w:type="spellEnd"/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,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die Olympiapolka</w:t>
      </w:r>
      <w:r w:rsidR="00E44E9E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und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den </w:t>
      </w:r>
      <w:proofErr w:type="spellStart"/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Steierer</w:t>
      </w:r>
      <w:proofErr w:type="spellEnd"/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.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r w:rsidR="00411FD7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Dazwischen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>lockerten die Goaßlschnoizer und d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ie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Familienmusik Ernst aus Schwindkirchen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die auch die Aktiven </w:t>
      </w:r>
      <w:r w:rsidR="001E3710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begleiteten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,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das Programm auf, sorgten somit für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eine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gute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Stimmung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>im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Zelt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und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bekamen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sehr viel Beifall.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Die Goaßlschnoizer wurden von </w:t>
      </w:r>
      <w:r w:rsidR="00175518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der</w:t>
      </w:r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proofErr w:type="spellStart"/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Ziachspieler</w:t>
      </w:r>
      <w:r w:rsid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i</w:t>
      </w:r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n</w:t>
      </w:r>
      <w:proofErr w:type="spellEnd"/>
      <w:r w:rsidR="007F6845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</w:t>
      </w:r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Edith </w:t>
      </w:r>
      <w:proofErr w:type="spellStart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Heistinger</w:t>
      </w:r>
      <w:proofErr w:type="spellEnd"/>
      <w:r w:rsidR="00A01752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begleitet.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Von 14:00 Uhr bis 18:00 Uhr waren sie stündlich auf der Bühne 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und führten 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jeweils einen Teil des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Programm</w:t>
      </w:r>
      <w:r w:rsidR="00620BF9">
        <w:rPr>
          <w:rFonts w:ascii="Times New Roman" w:eastAsia="Times New Roman" w:hAnsi="Times New Roman" w:cs="Times New Roman"/>
          <w:sz w:val="28"/>
          <w:szCs w:val="28"/>
          <w:lang w:eastAsia="de-DE"/>
        </w:rPr>
        <w:t>s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 durch</w:t>
      </w:r>
      <w:r w:rsidR="00B80A84">
        <w:rPr>
          <w:rFonts w:ascii="Times New Roman" w:eastAsia="Times New Roman" w:hAnsi="Times New Roman" w:cs="Times New Roman"/>
          <w:sz w:val="28"/>
          <w:szCs w:val="28"/>
          <w:lang w:eastAsia="de-DE"/>
        </w:rPr>
        <w:t xml:space="preserve">. </w:t>
      </w:r>
      <w:r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Die Bilder zei</w:t>
      </w:r>
      <w:r w:rsidR="00175518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t>gen einige Eindrücke.</w:t>
      </w:r>
      <w:r w:rsidR="00175518" w:rsidRPr="00175518">
        <w:rPr>
          <w:rFonts w:ascii="Times New Roman" w:eastAsia="Times New Roman" w:hAnsi="Times New Roman" w:cs="Times New Roman"/>
          <w:sz w:val="28"/>
          <w:szCs w:val="28"/>
          <w:lang w:eastAsia="de-DE"/>
        </w:rPr>
        <w:br/>
        <w:t>Sepp Sperr</w:t>
      </w:r>
    </w:p>
    <w:p w:rsidR="0040112C" w:rsidRDefault="005673CF" w:rsidP="001755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 wp14:anchorId="6432CDAA" wp14:editId="0C08E973">
            <wp:extent cx="4731314" cy="31527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7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699" cy="317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CF" w:rsidRDefault="005673CF" w:rsidP="001755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4827526" cy="32099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7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65" cy="321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4759597" cy="3171825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7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205" cy="3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4659546" cy="3105150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7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402" cy="31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200650" cy="3465745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240" cy="34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200650" cy="3465414"/>
            <wp:effectExtent l="0" t="0" r="0" b="190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8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5" cy="34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475605" cy="3648977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330" cy="366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503073" cy="3667125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8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463" cy="36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4047138" cy="269557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8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514" cy="270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 wp14:anchorId="6229F9BC" wp14:editId="7F5E7A75">
            <wp:extent cx="1685925" cy="2530369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51" cy="255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 wp14:anchorId="39486C08" wp14:editId="2A655329">
            <wp:extent cx="5377352" cy="35814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8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24" cy="36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4610100" cy="307138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8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181" cy="31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3CF" w:rsidRPr="00175518" w:rsidRDefault="005673CF" w:rsidP="0017551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1486553" cy="2231136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8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53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3352800" cy="223417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8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84" cy="22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143500" cy="3427660"/>
            <wp:effectExtent l="0" t="0" r="0" b="19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8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635" cy="34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143500" cy="3425539"/>
            <wp:effectExtent l="0" t="0" r="0" b="381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8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62" cy="344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374201" cy="35814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08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20" cy="360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419725" cy="3613151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08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20" cy="361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430520" cy="3618828"/>
            <wp:effectExtent l="0" t="0" r="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8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993" cy="36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3261244" cy="21717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089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345" cy="21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419725" cy="3611485"/>
            <wp:effectExtent l="0" t="0" r="0" b="82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09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869" cy="363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2805075" cy="421005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09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629" cy="4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2809875" cy="4222709"/>
            <wp:effectExtent l="0" t="0" r="0" b="698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09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412" cy="431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4917185" cy="32766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009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037" cy="330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lastRenderedPageBreak/>
        <w:drawing>
          <wp:inline distT="0" distB="0" distL="0" distR="0">
            <wp:extent cx="5346574" cy="3562350"/>
            <wp:effectExtent l="0" t="0" r="698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09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306" cy="3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de-DE"/>
        </w:rPr>
        <w:drawing>
          <wp:inline distT="0" distB="0" distL="0" distR="0">
            <wp:extent cx="5359908" cy="357187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096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66" cy="35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3CF" w:rsidRPr="00175518" w:rsidSect="005673C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1"/>
    <w:rsid w:val="00175518"/>
    <w:rsid w:val="001E3710"/>
    <w:rsid w:val="001E7FAE"/>
    <w:rsid w:val="002C5676"/>
    <w:rsid w:val="003552A4"/>
    <w:rsid w:val="003728C7"/>
    <w:rsid w:val="00411FD7"/>
    <w:rsid w:val="005673CF"/>
    <w:rsid w:val="00620BF9"/>
    <w:rsid w:val="007F6845"/>
    <w:rsid w:val="00820E31"/>
    <w:rsid w:val="00A01752"/>
    <w:rsid w:val="00AF7FE2"/>
    <w:rsid w:val="00B80A84"/>
    <w:rsid w:val="00E4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047E4-1300-4EF8-B8A5-122573D1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99"/>
    <w:semiHidden/>
    <w:unhideWhenUsed/>
    <w:rsid w:val="00820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20E31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180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Franz Butzhammer</cp:lastModifiedBy>
  <cp:revision>2</cp:revision>
  <dcterms:created xsi:type="dcterms:W3CDTF">2022-10-04T18:47:00Z</dcterms:created>
  <dcterms:modified xsi:type="dcterms:W3CDTF">2022-10-04T18:47:00Z</dcterms:modified>
</cp:coreProperties>
</file>