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520" w:rsidRPr="00E61520" w:rsidRDefault="00526126" w:rsidP="00BE3FE1">
      <w:pPr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>Trachtler</w:t>
      </w:r>
      <w:r w:rsidR="002627E6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 </w:t>
      </w:r>
      <w:r w:rsidR="00280CC5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>gedenken dem h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>l. Rupert</w:t>
      </w:r>
    </w:p>
    <w:p w:rsidR="00BE3FE1" w:rsidRPr="00E61520" w:rsidRDefault="00526126" w:rsidP="00BE3FE1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Zum Gedenken an den hl. Rupert trafen sich </w:t>
      </w:r>
      <w:r w:rsidR="002627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viele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Trachtler aus den verschiedenen Vereinen im Rupertiwinkel zu einer Gedenkmesse in der</w:t>
      </w:r>
      <w:r w:rsidR="00EB73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Stiftskirche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77B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Laufen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2624D7" w:rsidRDefault="00EB73DF" w:rsidP="00BE3FE1">
      <w:pPr>
        <w:pStyle w:val="StandardWeb"/>
        <w:rPr>
          <w:color w:val="000000"/>
        </w:rPr>
      </w:pPr>
      <w:r>
        <w:rPr>
          <w:color w:val="000000"/>
        </w:rPr>
        <w:t xml:space="preserve">Der Trachtenverein D´Grenzlandler Laufen feierte im Sommer sein </w:t>
      </w:r>
      <w:proofErr w:type="gramStart"/>
      <w:r>
        <w:rPr>
          <w:color w:val="000000"/>
        </w:rPr>
        <w:t>110 jähriges</w:t>
      </w:r>
      <w:proofErr w:type="gramEnd"/>
      <w:r>
        <w:rPr>
          <w:color w:val="000000"/>
        </w:rPr>
        <w:t xml:space="preserve"> Vereinsjubiläum. M</w:t>
      </w:r>
      <w:r w:rsidR="00384F3E">
        <w:rPr>
          <w:color w:val="000000"/>
        </w:rPr>
        <w:t xml:space="preserve">it einem Gottesdienst </w:t>
      </w:r>
      <w:r>
        <w:rPr>
          <w:color w:val="000000"/>
        </w:rPr>
        <w:t xml:space="preserve">zum Fest des </w:t>
      </w:r>
      <w:r w:rsidR="00526126">
        <w:rPr>
          <w:color w:val="000000"/>
        </w:rPr>
        <w:t>hl. Rupert, der ja sozusagen der Gebiet</w:t>
      </w:r>
      <w:r w:rsidR="00A10F3B">
        <w:rPr>
          <w:color w:val="000000"/>
        </w:rPr>
        <w:t xml:space="preserve">sheilige des </w:t>
      </w:r>
      <w:proofErr w:type="spellStart"/>
      <w:r w:rsidR="00A10F3B">
        <w:rPr>
          <w:color w:val="000000"/>
        </w:rPr>
        <w:t>Rupertiwinkels</w:t>
      </w:r>
      <w:proofErr w:type="spellEnd"/>
      <w:r w:rsidR="00A10F3B">
        <w:rPr>
          <w:color w:val="000000"/>
        </w:rPr>
        <w:t xml:space="preserve"> ist,</w:t>
      </w:r>
      <w:r>
        <w:rPr>
          <w:color w:val="000000"/>
        </w:rPr>
        <w:t xml:space="preserve"> gedachten die Trachtler zusammen mit vielen anderen Vertretern aus den Trachtenvereinen des </w:t>
      </w:r>
      <w:proofErr w:type="spellStart"/>
      <w:r>
        <w:rPr>
          <w:color w:val="000000"/>
        </w:rPr>
        <w:t>Rupertiwinkeles</w:t>
      </w:r>
      <w:proofErr w:type="spellEnd"/>
      <w:r>
        <w:rPr>
          <w:color w:val="000000"/>
        </w:rPr>
        <w:t xml:space="preserve"> den Abschluss ihres Festes</w:t>
      </w:r>
      <w:r w:rsidR="00A10F3B">
        <w:rPr>
          <w:color w:val="000000"/>
        </w:rPr>
        <w:t xml:space="preserve">. </w:t>
      </w:r>
    </w:p>
    <w:p w:rsidR="00A10F3B" w:rsidRDefault="00A10F3B" w:rsidP="00BE3FE1">
      <w:pPr>
        <w:pStyle w:val="StandardWeb"/>
        <w:rPr>
          <w:color w:val="000000"/>
        </w:rPr>
      </w:pPr>
      <w:r>
        <w:rPr>
          <w:color w:val="000000"/>
        </w:rPr>
        <w:t xml:space="preserve">In der </w:t>
      </w:r>
      <w:r w:rsidR="00EB73DF">
        <w:rPr>
          <w:color w:val="000000"/>
        </w:rPr>
        <w:t xml:space="preserve">Stiftskirche Laufen </w:t>
      </w:r>
      <w:r>
        <w:rPr>
          <w:color w:val="000000"/>
        </w:rPr>
        <w:t>feierten die Trachtler mit</w:t>
      </w:r>
      <w:r w:rsidR="00EB73DF">
        <w:rPr>
          <w:color w:val="000000"/>
        </w:rPr>
        <w:t xml:space="preserve"> Stiftsdekan Simon Eibl</w:t>
      </w:r>
      <w:r>
        <w:rPr>
          <w:color w:val="000000"/>
        </w:rPr>
        <w:t xml:space="preserve"> einen sehr </w:t>
      </w:r>
      <w:r w:rsidR="00384F3E">
        <w:rPr>
          <w:color w:val="000000"/>
        </w:rPr>
        <w:t xml:space="preserve">andächtigen und </w:t>
      </w:r>
      <w:r>
        <w:rPr>
          <w:color w:val="000000"/>
        </w:rPr>
        <w:t xml:space="preserve">feierlichen Gottesdienst, der von </w:t>
      </w:r>
      <w:r w:rsidR="009D5632">
        <w:rPr>
          <w:color w:val="000000"/>
        </w:rPr>
        <w:t xml:space="preserve">der </w:t>
      </w:r>
      <w:proofErr w:type="spellStart"/>
      <w:r w:rsidR="009D5632">
        <w:rPr>
          <w:color w:val="000000"/>
        </w:rPr>
        <w:t>Stubnmusi</w:t>
      </w:r>
      <w:proofErr w:type="spellEnd"/>
      <w:r w:rsidR="009D5632">
        <w:rPr>
          <w:color w:val="000000"/>
        </w:rPr>
        <w:t xml:space="preserve"> Haas</w:t>
      </w:r>
      <w:r>
        <w:rPr>
          <w:color w:val="000000"/>
        </w:rPr>
        <w:t xml:space="preserve"> musikalisch umrahmt wurde. </w:t>
      </w:r>
      <w:r w:rsidR="00D0289C">
        <w:rPr>
          <w:color w:val="000000"/>
        </w:rPr>
        <w:t xml:space="preserve">Die Aktiven der </w:t>
      </w:r>
      <w:proofErr w:type="spellStart"/>
      <w:r w:rsidR="00D0289C">
        <w:rPr>
          <w:color w:val="000000"/>
        </w:rPr>
        <w:t>Grenzlandler</w:t>
      </w:r>
      <w:proofErr w:type="spellEnd"/>
      <w:r w:rsidR="00D0289C">
        <w:rPr>
          <w:color w:val="000000"/>
        </w:rPr>
        <w:t xml:space="preserve"> Laufen hatten Fürbitten für den Erhalt der Natur, die Unterstützung im Ehrenamt, sowie dem Gedenken der bereits verstorbenen Trachtler vorbereiten. </w:t>
      </w:r>
      <w:r w:rsidR="009D5632">
        <w:rPr>
          <w:color w:val="000000"/>
        </w:rPr>
        <w:t>Simon Eibl</w:t>
      </w:r>
      <w:r>
        <w:rPr>
          <w:color w:val="000000"/>
        </w:rPr>
        <w:t xml:space="preserve"> erinnerte an das Wirken des heiligen Rupert in unserer Gegend und </w:t>
      </w:r>
      <w:r w:rsidR="009D5632">
        <w:rPr>
          <w:color w:val="000000"/>
        </w:rPr>
        <w:t>ging auch auf die Tradition der Trachtler, sowie der Kirche ein</w:t>
      </w:r>
      <w:r>
        <w:rPr>
          <w:color w:val="000000"/>
        </w:rPr>
        <w:t>.</w:t>
      </w:r>
    </w:p>
    <w:p w:rsidR="00A10F3B" w:rsidRDefault="00A10F3B" w:rsidP="00BE3FE1">
      <w:pPr>
        <w:pStyle w:val="StandardWeb"/>
        <w:rPr>
          <w:color w:val="000000"/>
        </w:rPr>
      </w:pPr>
      <w:r>
        <w:rPr>
          <w:color w:val="000000"/>
        </w:rPr>
        <w:t xml:space="preserve">Anschließend kehrten noch einige Trachtler im Gasthaus </w:t>
      </w:r>
      <w:proofErr w:type="spellStart"/>
      <w:r w:rsidR="009D5632">
        <w:rPr>
          <w:color w:val="000000"/>
        </w:rPr>
        <w:t>Greimel</w:t>
      </w:r>
      <w:proofErr w:type="spellEnd"/>
      <w:r>
        <w:rPr>
          <w:color w:val="000000"/>
        </w:rPr>
        <w:t xml:space="preserve"> ein um den Abend gemütlich ausklingen zu lassen</w:t>
      </w:r>
      <w:r w:rsidR="009D5632">
        <w:rPr>
          <w:color w:val="000000"/>
        </w:rPr>
        <w:t>. Gebietsvertreter Hans Hogger freute sich über die zahlreiche Teilnahme und die wiederholte Durchführung des Gottesdienstes an unseren Gebietsheiligen.</w:t>
      </w:r>
      <w:r>
        <w:rPr>
          <w:color w:val="000000"/>
        </w:rPr>
        <w:t xml:space="preserve"> </w:t>
      </w:r>
    </w:p>
    <w:p w:rsidR="009D5632" w:rsidRDefault="009D5632" w:rsidP="00BE3FE1">
      <w:pPr>
        <w:pStyle w:val="StandardWeb"/>
        <w:rPr>
          <w:color w:val="000000"/>
        </w:rPr>
      </w:pPr>
      <w:r>
        <w:rPr>
          <w:noProof/>
        </w:rPr>
        <w:drawing>
          <wp:inline distT="0" distB="0" distL="0" distR="0">
            <wp:extent cx="5760720" cy="3841443"/>
            <wp:effectExtent l="0" t="0" r="0" b="698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1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A7E" w:rsidRDefault="00877A7E" w:rsidP="00BE3FE1">
      <w:pPr>
        <w:pStyle w:val="StandardWeb"/>
        <w:rPr>
          <w:b/>
          <w:color w:val="000000"/>
        </w:rPr>
      </w:pPr>
      <w:r w:rsidRPr="00877A7E">
        <w:rPr>
          <w:b/>
          <w:color w:val="000000"/>
        </w:rPr>
        <w:t xml:space="preserve">Foto </w:t>
      </w:r>
      <w:r w:rsidR="00384F3E">
        <w:rPr>
          <w:b/>
          <w:color w:val="000000"/>
        </w:rPr>
        <w:t xml:space="preserve">1 </w:t>
      </w:r>
      <w:r w:rsidR="002627E6">
        <w:rPr>
          <w:b/>
          <w:color w:val="000000"/>
        </w:rPr>
        <w:t>zeigt</w:t>
      </w:r>
      <w:r w:rsidR="00384F3E">
        <w:rPr>
          <w:b/>
          <w:color w:val="000000"/>
        </w:rPr>
        <w:t xml:space="preserve">: </w:t>
      </w:r>
      <w:r w:rsidR="009D5632">
        <w:rPr>
          <w:b/>
          <w:color w:val="000000"/>
        </w:rPr>
        <w:t xml:space="preserve">Fürbitten der Aktiven der </w:t>
      </w:r>
      <w:proofErr w:type="spellStart"/>
      <w:r w:rsidR="009D5632">
        <w:rPr>
          <w:b/>
          <w:color w:val="000000"/>
        </w:rPr>
        <w:t>Grenzlandler</w:t>
      </w:r>
      <w:proofErr w:type="spellEnd"/>
      <w:r w:rsidR="009D5632">
        <w:rPr>
          <w:b/>
          <w:color w:val="000000"/>
        </w:rPr>
        <w:t xml:space="preserve"> Laufen </w:t>
      </w:r>
    </w:p>
    <w:p w:rsidR="00D0289C" w:rsidRDefault="00D0289C" w:rsidP="00BE3FE1">
      <w:pPr>
        <w:pStyle w:val="StandardWeb"/>
        <w:rPr>
          <w:b/>
          <w:color w:val="000000"/>
        </w:rPr>
      </w:pPr>
      <w:r>
        <w:rPr>
          <w:noProof/>
        </w:rPr>
        <w:lastRenderedPageBreak/>
        <w:drawing>
          <wp:inline distT="0" distB="0" distL="0" distR="0">
            <wp:extent cx="5760720" cy="3839517"/>
            <wp:effectExtent l="0" t="0" r="0" b="889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F3E" w:rsidRPr="002624D7" w:rsidRDefault="00384F3E" w:rsidP="00BE3FE1">
      <w:pPr>
        <w:pStyle w:val="StandardWeb"/>
        <w:rPr>
          <w:b/>
          <w:color w:val="000000"/>
        </w:rPr>
      </w:pPr>
      <w:r>
        <w:rPr>
          <w:b/>
          <w:color w:val="000000"/>
        </w:rPr>
        <w:t xml:space="preserve">Foto 2 zeigt: </w:t>
      </w:r>
      <w:r w:rsidR="00D0289C">
        <w:rPr>
          <w:b/>
          <w:color w:val="000000"/>
        </w:rPr>
        <w:t>Stiftsdekan Simon Eibl</w:t>
      </w:r>
      <w:bookmarkStart w:id="0" w:name="_GoBack"/>
      <w:bookmarkEnd w:id="0"/>
    </w:p>
    <w:sectPr w:rsidR="00384F3E" w:rsidRPr="002624D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FE1"/>
    <w:rsid w:val="000F1C82"/>
    <w:rsid w:val="0013520F"/>
    <w:rsid w:val="002624D7"/>
    <w:rsid w:val="002627E6"/>
    <w:rsid w:val="00280CC5"/>
    <w:rsid w:val="00305E84"/>
    <w:rsid w:val="00384F3E"/>
    <w:rsid w:val="004151A1"/>
    <w:rsid w:val="00436068"/>
    <w:rsid w:val="00477BE8"/>
    <w:rsid w:val="004C0988"/>
    <w:rsid w:val="004E4029"/>
    <w:rsid w:val="00504F26"/>
    <w:rsid w:val="00526126"/>
    <w:rsid w:val="0054774B"/>
    <w:rsid w:val="005F581B"/>
    <w:rsid w:val="007614AC"/>
    <w:rsid w:val="00876B21"/>
    <w:rsid w:val="00877A7E"/>
    <w:rsid w:val="009672BE"/>
    <w:rsid w:val="009D5632"/>
    <w:rsid w:val="00A10F3B"/>
    <w:rsid w:val="00A26CE4"/>
    <w:rsid w:val="00AA24A1"/>
    <w:rsid w:val="00B5641E"/>
    <w:rsid w:val="00BE345A"/>
    <w:rsid w:val="00BE3FE1"/>
    <w:rsid w:val="00BF2652"/>
    <w:rsid w:val="00D0289C"/>
    <w:rsid w:val="00E61520"/>
    <w:rsid w:val="00EB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D3C37"/>
  <w15:docId w15:val="{973C35E0-7625-40FD-864D-49FE38ED8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BE3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0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Christian Hainz</cp:lastModifiedBy>
  <cp:revision>3</cp:revision>
  <dcterms:created xsi:type="dcterms:W3CDTF">2018-10-08T17:54:00Z</dcterms:created>
  <dcterms:modified xsi:type="dcterms:W3CDTF">2018-10-08T18:34:00Z</dcterms:modified>
</cp:coreProperties>
</file>